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34FC">
      <w:pPr>
        <w:ind w:firstLine="0" w:firstLineChars="0"/>
        <w:jc w:val="left"/>
        <w:rPr>
          <w:rFonts w:eastAsia="方正黑体简体" w:cs="方正黑体简体"/>
          <w:szCs w:val="28"/>
        </w:rPr>
      </w:pPr>
      <w:r>
        <w:rPr>
          <w:rFonts w:hint="eastAsia" w:eastAsia="方正黑体_GBK" w:cs="方正黑体_GBK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eastAsia="方正黑体_GBK" w:cs="方正黑体_GBK"/>
          <w:szCs w:val="28"/>
        </w:rPr>
        <w:t>：</w:t>
      </w:r>
    </w:p>
    <w:p w14:paraId="47AE34FD">
      <w:pPr>
        <w:spacing w:line="560" w:lineRule="exact"/>
        <w:ind w:firstLine="0" w:firstLineChars="0"/>
        <w:jc w:val="center"/>
        <w:rPr>
          <w:rFonts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共青团培育优秀入党积极分子情况记录表</w:t>
      </w:r>
    </w:p>
    <w:p w14:paraId="47AE34FE">
      <w:pPr>
        <w:ind w:firstLine="0" w:firstLineChars="0"/>
        <w:jc w:val="left"/>
      </w:pPr>
      <w:r>
        <w:rPr>
          <w:rFonts w:hint="eastAsia" w:eastAsia="方正黑体简体" w:cs="方正黑体简体"/>
          <w:sz w:val="24"/>
        </w:rPr>
        <w:t>入党积极分子姓名：</w:t>
      </w:r>
      <w:r>
        <w:rPr>
          <w:rFonts w:hint="eastAsia" w:eastAsia="方正黑体简体" w:cs="方正黑体简体"/>
          <w:sz w:val="24"/>
          <w:u w:val="single"/>
        </w:rPr>
        <w:t xml:space="preserve">         </w:t>
      </w:r>
      <w:r>
        <w:rPr>
          <w:rFonts w:hint="eastAsia" w:eastAsia="方正黑体简体" w:cs="方正黑体简体"/>
          <w:sz w:val="24"/>
        </w:rPr>
        <w:t xml:space="preserve">             所在团支部：</w:t>
      </w:r>
      <w:r>
        <w:rPr>
          <w:rFonts w:hint="eastAsia" w:eastAsia="方正黑体简体" w:cs="方正黑体简体"/>
          <w:sz w:val="24"/>
          <w:u w:val="single"/>
        </w:rPr>
        <w:t xml:space="preserve">                 </w:t>
      </w:r>
      <w:r>
        <w:rPr>
          <w:rFonts w:hint="eastAsia" w:eastAsia="方正黑体简体" w:cs="方正黑体简体"/>
          <w:sz w:val="24"/>
        </w:rPr>
        <w:t xml:space="preserve">  </w:t>
      </w:r>
    </w:p>
    <w:tbl>
      <w:tblPr>
        <w:tblStyle w:val="10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 w14:paraId="47AE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 w14:paraId="47AE34FF">
            <w:pPr>
              <w:spacing w:line="30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 w14:paraId="47AE3500">
            <w:pPr>
              <w:spacing w:line="30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14:paraId="47AE3501">
            <w:pPr>
              <w:spacing w:line="30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团支部评价</w:t>
            </w:r>
          </w:p>
        </w:tc>
      </w:tr>
      <w:tr w14:paraId="47AE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 w14:paraId="47AE3503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楷体简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14:paraId="47AE3504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14:paraId="47AE350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06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07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09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0A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 w14:paraId="47AE350B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0C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0D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0F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10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 w14:paraId="47AE3511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12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13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14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15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17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18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对社会舆论和网络文化有政治敏锐性和鉴别力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对于错误言行敢于亮剑发声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、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驳斥斗争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19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1A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1B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1C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1D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1F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20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14:paraId="47AE3521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22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23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 w14:paraId="47AE3525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hint="eastAsia" w:eastAsia="方正楷体简体"/>
                <w:kern w:val="0"/>
                <w:sz w:val="24"/>
              </w:rPr>
              <w:t>道德品行</w:t>
            </w:r>
          </w:p>
          <w:p w14:paraId="47AE3526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27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14:paraId="47AE3528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29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2A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2B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2C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2E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2F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关心社会公益，成为注册志愿者，近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年参加志愿服务时长不少于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20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小时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30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31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32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  <w:r>
              <w:rPr>
                <w:rFonts w:hint="eastAsia" w:eastAsia="宋体" w:cs="方正仿宋简体"/>
                <w:kern w:val="2"/>
                <w:sz w:val="21"/>
                <w:szCs w:val="21"/>
              </w:rPr>
              <w:t xml:space="preserve"> </w:t>
            </w:r>
          </w:p>
        </w:tc>
      </w:tr>
      <w:tr w14:paraId="47AE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34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35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14:paraId="47AE3536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37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38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39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3A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3C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3D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 w14:paraId="47AE353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3F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40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41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42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 w14:paraId="47AE3544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hint="eastAsia" w:eastAsia="方正楷体简体"/>
                <w:kern w:val="0"/>
                <w:sz w:val="24"/>
              </w:rPr>
              <w:t>发挥作用</w:t>
            </w:r>
          </w:p>
        </w:tc>
        <w:tc>
          <w:tcPr>
            <w:tcW w:w="4201" w:type="dxa"/>
            <w:vAlign w:val="center"/>
          </w:tcPr>
          <w:p w14:paraId="47AE3545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做党的路线方针政策的宣传者，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作为入党积极分子培养期间，讲授不少于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次团课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46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47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48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4A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4B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近一学期加权成绩达到80分（按其他方式计算成绩的要达到同等水平），或达到班级或年级前50%，且无必修课程不及格情况。</w:t>
            </w:r>
          </w:p>
        </w:tc>
        <w:tc>
          <w:tcPr>
            <w:tcW w:w="2033" w:type="dxa"/>
          </w:tcPr>
          <w:p w14:paraId="47AE354C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4D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4E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50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51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 w14:paraId="47AE3552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53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54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56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57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 w14:paraId="47AE3558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59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5A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5B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5C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5E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5F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 w14:paraId="47AE3560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61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62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64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65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在服务党和国家大局中作出贡献，在应对突发公共卫生事件、服务基层一线、重大课题攻关等工作中勇于担当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66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67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68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69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6A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 w14:paraId="47AE356C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hint="eastAsia" w:eastAsia="方正楷体简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14:paraId="47AE356D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6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6F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优秀</w:t>
            </w:r>
          </w:p>
          <w:p w14:paraId="47AE3570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71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7AE3572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74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75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没有因为违反团的纪律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、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校规校纪而被处理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无法律规定的严重不良行为和违法犯罪行为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76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77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78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7A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7B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模范遵守团章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团员组织意识和观念强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自觉参加“三会两制一课”等组织生活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认真完成团组织分配的工作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7C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7D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7E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80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81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14:paraId="47AE3582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83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84">
            <w:pPr>
              <w:spacing w:line="320" w:lineRule="exact"/>
              <w:ind w:firstLine="0" w:firstLineChars="0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7AE3586">
            <w:pPr>
              <w:spacing w:line="300" w:lineRule="exact"/>
              <w:ind w:firstLine="0" w:firstLineChars="0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7AE3587">
            <w:pPr>
              <w:spacing w:line="300" w:lineRule="exact"/>
              <w:ind w:firstLine="0" w:firstLineChars="0"/>
              <w:rPr>
                <w:rFonts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每季度向党、团组织汇报不少于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楷体简体" w:cs="方正楷体简体"/>
                <w:kern w:val="0"/>
                <w:sz w:val="21"/>
                <w:szCs w:val="21"/>
              </w:rPr>
              <w:t>次思想情况和履职情况</w:t>
            </w:r>
            <w:r>
              <w:rPr>
                <w:rFonts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7AE3588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7AE3589">
            <w:pPr>
              <w:spacing w:line="320" w:lineRule="exact"/>
              <w:ind w:firstLine="0" w:firstLineChars="0"/>
              <w:jc w:val="left"/>
              <w:rPr>
                <w:rFonts w:cs="方正仿宋简体"/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合格</w:t>
            </w:r>
          </w:p>
          <w:p w14:paraId="47AE358A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ascii="Wingdings 2" w:hAnsi="Wingdings 2" w:cs="方正仿宋简体"/>
                <w:kern w:val="2"/>
                <w:sz w:val="21"/>
                <w:szCs w:val="21"/>
              </w:rPr>
              <w:sym w:font="Wingdings 2" w:char="F0A3"/>
            </w:r>
            <w:r>
              <w:rPr>
                <w:rFonts w:hint="eastAsia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7AE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 w14:paraId="47AE358C">
            <w:pPr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ascii="Wingdings 2" w:hAnsi="Wingdings 2"/>
                <w:kern w:val="0"/>
                <w:sz w:val="24"/>
                <w:szCs w:val="21"/>
              </w:rPr>
              <w:sym w:font="Wingdings 2" w:char="F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ascii="Wingdings 2" w:hAnsi="Wingdings 2"/>
                <w:kern w:val="0"/>
                <w:sz w:val="24"/>
                <w:szCs w:val="21"/>
              </w:rPr>
              <w:sym w:font="Wingdings 2" w:char="F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ascii="Wingdings 2" w:hAnsi="Wingdings 2"/>
                <w:kern w:val="0"/>
                <w:sz w:val="24"/>
                <w:szCs w:val="21"/>
              </w:rPr>
              <w:sym w:font="Wingdings 2" w:char="F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不合格 </w:t>
            </w:r>
          </w:p>
          <w:p w14:paraId="47AE358D">
            <w:pPr>
              <w:ind w:firstLine="5520" w:firstLineChars="2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 w14:paraId="47AE358E">
            <w:pPr>
              <w:pStyle w:val="2"/>
              <w:wordWrap w:val="0"/>
              <w:ind w:firstLine="480"/>
              <w:jc w:val="right"/>
              <w:rPr>
                <w:kern w:val="0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年  月  日   </w:t>
            </w:r>
          </w:p>
        </w:tc>
      </w:tr>
    </w:tbl>
    <w:p w14:paraId="47AE3590">
      <w:pPr>
        <w:spacing w:before="156" w:beforeLines="50" w:line="400" w:lineRule="exact"/>
        <w:ind w:firstLine="0" w:firstLineChars="0"/>
        <w:outlineLvl w:val="0"/>
        <w:rPr>
          <w:rFonts w:cs="方正仿宋简体"/>
          <w:sz w:val="24"/>
        </w:rPr>
      </w:pPr>
      <w:r>
        <w:rPr>
          <w:rFonts w:hint="eastAsia" w:cs="方正仿宋简体"/>
          <w:sz w:val="24"/>
        </w:rPr>
        <w:t>注：</w:t>
      </w:r>
      <w:r>
        <w:rPr>
          <w:sz w:val="24"/>
        </w:rPr>
        <w:t>1.</w:t>
      </w:r>
      <w:r>
        <w:rPr>
          <w:rFonts w:hint="eastAsia" w:cs="方正仿宋简体"/>
          <w:sz w:val="24"/>
        </w:rPr>
        <w:t>任何一项被评为“不合格”，则综合评价结果为“不合格”；</w:t>
      </w:r>
    </w:p>
    <w:p w14:paraId="47AE3591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2.“基本合格”项达到2个，</w:t>
      </w:r>
      <w:r>
        <w:rPr>
          <w:rFonts w:hint="eastAsia" w:cs="方正仿宋简体"/>
          <w:sz w:val="24"/>
        </w:rPr>
        <w:t>则综合评价结果为“不合格”；</w:t>
      </w:r>
    </w:p>
    <w:p w14:paraId="47AE3592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3.只有“优秀”项达到5个，</w:t>
      </w:r>
      <w:r>
        <w:rPr>
          <w:rFonts w:hint="eastAsia" w:cs="方正仿宋简体"/>
          <w:sz w:val="24"/>
        </w:rPr>
        <w:t>综合评价结果才可评为“优秀”；</w:t>
      </w:r>
    </w:p>
    <w:p w14:paraId="47AE35DA">
      <w:pPr>
        <w:spacing w:line="400" w:lineRule="exact"/>
        <w:ind w:firstLine="480"/>
        <w:outlineLvl w:val="0"/>
      </w:pPr>
      <w:r>
        <w:rPr>
          <w:rFonts w:hint="eastAsia"/>
          <w:sz w:val="24"/>
        </w:rPr>
        <w:t>4.“优秀”项不足5个，综合评价结果最高只能评为“合格”。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35DB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E35DE">
                          <w:pPr>
                            <w:pStyle w:val="7"/>
                            <w:ind w:firstLine="560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AE35DE">
                    <w:pPr>
                      <w:pStyle w:val="7"/>
                      <w:ind w:firstLine="560"/>
                      <w:rPr>
                        <w:sz w:val="20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4AA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B33B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178B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E915A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8C36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F"/>
    <w:rsid w:val="000F7A26"/>
    <w:rsid w:val="00247D81"/>
    <w:rsid w:val="004005EB"/>
    <w:rsid w:val="004173E5"/>
    <w:rsid w:val="004C257A"/>
    <w:rsid w:val="004D2A2E"/>
    <w:rsid w:val="00610BBF"/>
    <w:rsid w:val="00647547"/>
    <w:rsid w:val="007259D2"/>
    <w:rsid w:val="007B7EF5"/>
    <w:rsid w:val="00800522"/>
    <w:rsid w:val="008E1220"/>
    <w:rsid w:val="00B96C3F"/>
    <w:rsid w:val="00F93225"/>
    <w:rsid w:val="1D386EA7"/>
    <w:rsid w:val="555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4"/>
    <w:link w:val="12"/>
    <w:qFormat/>
    <w:uiPriority w:val="9"/>
    <w:pPr>
      <w:keepNext/>
      <w:keepLines/>
      <w:spacing w:before="100" w:beforeLines="100" w:after="100" w:afterLines="100"/>
      <w:contextualSpacing/>
      <w:jc w:val="left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5">
    <w:name w:val="heading 2"/>
    <w:basedOn w:val="4"/>
    <w:next w:val="1"/>
    <w:link w:val="14"/>
    <w:unhideWhenUsed/>
    <w:qFormat/>
    <w:uiPriority w:val="9"/>
    <w:pPr>
      <w:keepNext/>
      <w:keepLines/>
      <w:spacing w:before="50" w:beforeLines="50" w:after="50" w:afterLines="50"/>
      <w:jc w:val="left"/>
      <w:outlineLvl w:val="1"/>
    </w:pPr>
    <w:rPr>
      <w:rFonts w:ascii="Times New Roman" w:hAnsi="Times New Roman" w:eastAsia="宋体"/>
      <w:bCs w:val="0"/>
    </w:rPr>
  </w:style>
  <w:style w:type="paragraph" w:styleId="6">
    <w:name w:val="heading 3"/>
    <w:next w:val="1"/>
    <w:link w:val="15"/>
    <w:semiHidden/>
    <w:unhideWhenUsed/>
    <w:qFormat/>
    <w:uiPriority w:val="9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hAnsi="Times New Roman" w:eastAsia="宋体" w:cstheme="majorBidi"/>
      <w:b/>
      <w:kern w:val="2"/>
      <w:sz w:val="24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4">
    <w:name w:val="Title"/>
    <w:basedOn w:val="1"/>
    <w:next w:val="1"/>
    <w:link w:val="13"/>
    <w:qFormat/>
    <w:uiPriority w:val="10"/>
    <w:pPr>
      <w:adjustRightInd w:val="0"/>
      <w:snapToGrid w:val="0"/>
      <w:spacing w:before="240" w:after="60" w:line="360" w:lineRule="auto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0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标题 1 字符"/>
    <w:basedOn w:val="11"/>
    <w:link w:val="3"/>
    <w:qFormat/>
    <w:uiPriority w:val="9"/>
    <w:rPr>
      <w:rFonts w:eastAsia="黑体" w:cstheme="majorBidi"/>
      <w:kern w:val="44"/>
      <w:sz w:val="44"/>
      <w:szCs w:val="44"/>
    </w:rPr>
  </w:style>
  <w:style w:type="character" w:customStyle="1" w:styleId="13">
    <w:name w:val="标题 字符"/>
    <w:basedOn w:val="11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11"/>
    <w:link w:val="5"/>
    <w:uiPriority w:val="9"/>
    <w:rPr>
      <w:rFonts w:ascii="Times New Roman" w:hAnsi="Times New Roman" w:eastAsia="宋体" w:cstheme="majorBidi"/>
      <w:b/>
      <w:sz w:val="32"/>
      <w:szCs w:val="32"/>
    </w:rPr>
  </w:style>
  <w:style w:type="character" w:customStyle="1" w:styleId="15">
    <w:name w:val="标题 3 字符"/>
    <w:basedOn w:val="11"/>
    <w:link w:val="6"/>
    <w:semiHidden/>
    <w:qFormat/>
    <w:uiPriority w:val="9"/>
    <w:rPr>
      <w:rFonts w:ascii="Times New Roman" w:hAnsi="Times New Roman" w:eastAsia="宋体" w:cstheme="majorBidi"/>
      <w:b/>
      <w:sz w:val="24"/>
      <w:szCs w:val="32"/>
    </w:rPr>
  </w:style>
  <w:style w:type="character" w:customStyle="1" w:styleId="16">
    <w:name w:val="页脚 字符"/>
    <w:basedOn w:val="11"/>
    <w:link w:val="7"/>
    <w:qFormat/>
    <w:uiPriority w:val="0"/>
    <w:rPr>
      <w:rFonts w:ascii="Times New Roman" w:hAnsi="Times New Roman" w:eastAsia="方正仿宋简体" w:cs="Times New Roman"/>
      <w:sz w:val="18"/>
      <w:szCs w:val="24"/>
    </w:rPr>
  </w:style>
  <w:style w:type="character" w:customStyle="1" w:styleId="17">
    <w:name w:val="页眉 字符"/>
    <w:basedOn w:val="11"/>
    <w:link w:val="8"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2831</Words>
  <Characters>2870</Characters>
  <Lines>42</Lines>
  <Paragraphs>11</Paragraphs>
  <TotalTime>14</TotalTime>
  <ScaleCrop>false</ScaleCrop>
  <LinksUpToDate>false</LinksUpToDate>
  <CharactersWithSpaces>3437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2023-06-01T02:44:00Z</dcterms:created>
  <dc:creator>张 若莲</dc:creator>
  <cp:lastModifiedBy>czs</cp:lastModifiedBy>
  <dcterms:modified xsi:type="dcterms:W3CDTF">2024-12-16T03:08:12Z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394D814FCEB44FEE9E2477BE0B427480_12</vt:lpwstr>
  </property>
</Properties>
</file>